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9575" w14:textId="4F109826" w:rsidR="005141BD" w:rsidRPr="005141BD" w:rsidRDefault="005141BD" w:rsidP="005141BD">
      <w:pPr>
        <w:spacing w:after="150" w:line="330" w:lineRule="atLeast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141BD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Children’s Home-Based Clinician</w:t>
      </w:r>
      <w:r w:rsidR="545E4D69" w:rsidRPr="005141BD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  <w:r w:rsidR="00925169" w:rsidRPr="77628A25">
        <w:rPr>
          <w:rFonts w:eastAsiaTheme="minorEastAsia"/>
          <w:color w:val="000000" w:themeColor="text1"/>
        </w:rPr>
        <w:t xml:space="preserve">  </w:t>
      </w:r>
      <w:r w:rsidR="00925169" w:rsidRPr="005141BD">
        <w:rPr>
          <w:rFonts w:eastAsiaTheme="minorEastAsia" w:cstheme="minorHAnsi"/>
          <w:color w:val="333534"/>
          <w:sz w:val="24"/>
          <w:szCs w:val="24"/>
        </w:rPr>
        <w:t>OnPoint is</w:t>
      </w:r>
      <w:r w:rsidR="00925169" w:rsidRPr="005141BD">
        <w:rPr>
          <w:rFonts w:eastAsiaTheme="minorEastAsia" w:cstheme="minorHAnsi"/>
          <w:color w:val="333534"/>
          <w:spacing w:val="-1"/>
          <w:sz w:val="24"/>
          <w:szCs w:val="24"/>
        </w:rPr>
        <w:t xml:space="preserve"> </w:t>
      </w:r>
      <w:r w:rsidR="00925169" w:rsidRPr="005141BD">
        <w:rPr>
          <w:rFonts w:eastAsiaTheme="minorEastAsia" w:cstheme="minorHAnsi"/>
          <w:color w:val="333534"/>
          <w:sz w:val="24"/>
          <w:szCs w:val="24"/>
        </w:rPr>
        <w:t xml:space="preserve">seeking an energetic, organized, </w:t>
      </w:r>
      <w:r w:rsidR="00C904B9">
        <w:rPr>
          <w:rFonts w:eastAsiaTheme="minorEastAsia" w:cstheme="minorHAnsi"/>
          <w:color w:val="333534"/>
          <w:sz w:val="24"/>
          <w:szCs w:val="24"/>
        </w:rPr>
        <w:t xml:space="preserve">and </w:t>
      </w:r>
      <w:r w:rsidR="00925169" w:rsidRPr="005141BD">
        <w:rPr>
          <w:rFonts w:eastAsiaTheme="minorEastAsia" w:cstheme="minorHAnsi"/>
          <w:color w:val="333534"/>
          <w:sz w:val="24"/>
          <w:szCs w:val="24"/>
        </w:rPr>
        <w:t>committed professional</w:t>
      </w:r>
      <w:r w:rsidR="00925169" w:rsidRPr="005141BD">
        <w:rPr>
          <w:rFonts w:eastAsiaTheme="minorEastAsia" w:cstheme="minorHAnsi"/>
          <w:color w:val="333534"/>
          <w:spacing w:val="-5"/>
          <w:sz w:val="24"/>
          <w:szCs w:val="24"/>
        </w:rPr>
        <w:t xml:space="preserve"> </w:t>
      </w:r>
      <w:r w:rsidR="00925169" w:rsidRPr="005141BD">
        <w:rPr>
          <w:rFonts w:eastAsiaTheme="minorEastAsia" w:cstheme="minorHAnsi"/>
          <w:color w:val="333534"/>
          <w:sz w:val="24"/>
          <w:szCs w:val="24"/>
        </w:rPr>
        <w:t>to fill a full-time</w:t>
      </w:r>
      <w:r w:rsidRPr="005141BD">
        <w:rPr>
          <w:rFonts w:eastAsiaTheme="minorEastAsia" w:cstheme="minorHAnsi"/>
          <w:color w:val="333534"/>
          <w:sz w:val="24"/>
          <w:szCs w:val="24"/>
        </w:rPr>
        <w:t xml:space="preserve"> Children’s Home-Based Clinician</w:t>
      </w:r>
      <w:r w:rsidR="00925169" w:rsidRPr="005141BD">
        <w:rPr>
          <w:rFonts w:eastAsiaTheme="minorEastAsia" w:cstheme="minorHAnsi"/>
          <w:color w:val="333534"/>
          <w:sz w:val="24"/>
          <w:szCs w:val="24"/>
        </w:rPr>
        <w:t xml:space="preserve"> position. </w:t>
      </w:r>
      <w:r w:rsidRPr="005141BD">
        <w:rPr>
          <w:rFonts w:eastAsiaTheme="minorEastAsia" w:cstheme="minorHAnsi"/>
          <w:color w:val="333534"/>
          <w:sz w:val="24"/>
          <w:szCs w:val="24"/>
        </w:rPr>
        <w:t>As a Children’s Home-Based Clinician, you will p</w:t>
      </w:r>
      <w:r w:rsidRPr="005141BD">
        <w:rPr>
          <w:rFonts w:eastAsia="Times New Roman" w:cstheme="minorHAnsi"/>
          <w:kern w:val="0"/>
          <w:sz w:val="24"/>
          <w:szCs w:val="24"/>
          <w14:ligatures w14:val="none"/>
        </w:rPr>
        <w:t>rovide community/home-based therapy services to youth (up to age 21) and their families with a wide range of diagnoses and challenges ranging from moderate to severe emotional disturbance.</w:t>
      </w:r>
    </w:p>
    <w:p w14:paraId="4717F53D" w14:textId="231D7BBA" w:rsidR="00C86A49" w:rsidRPr="00C86A49" w:rsidRDefault="00C86A49" w:rsidP="634D24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634D24F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PAY RANGE/BENEFIT PACKAGE: </w:t>
      </w:r>
    </w:p>
    <w:p w14:paraId="59808257" w14:textId="226E8E10" w:rsidR="00C86A49" w:rsidRPr="00A01F64" w:rsidRDefault="00C86A49" w:rsidP="634D24F9">
      <w:p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77628A25">
        <w:rPr>
          <w:rFonts w:eastAsiaTheme="minorEastAsia"/>
          <w:kern w:val="0"/>
          <w:sz w:val="24"/>
          <w:szCs w:val="24"/>
          <w14:ligatures w14:val="none"/>
        </w:rPr>
        <w:t>Salary: </w:t>
      </w:r>
      <w:r w:rsidR="23E36FC5" w:rsidRPr="77628A25">
        <w:rPr>
          <w:rFonts w:eastAsiaTheme="minorEastAsia"/>
          <w:kern w:val="0"/>
          <w:sz w:val="24"/>
          <w:szCs w:val="24"/>
          <w14:ligatures w14:val="none"/>
        </w:rPr>
        <w:t xml:space="preserve">starting at </w:t>
      </w:r>
      <w:r w:rsidRPr="77628A25">
        <w:rPr>
          <w:rFonts w:eastAsiaTheme="minorEastAsia"/>
          <w:kern w:val="0"/>
          <w:sz w:val="24"/>
          <w:szCs w:val="24"/>
          <w14:ligatures w14:val="none"/>
        </w:rPr>
        <w:t>$</w:t>
      </w:r>
      <w:r w:rsidR="005141BD">
        <w:rPr>
          <w:rFonts w:eastAsiaTheme="minorEastAsia"/>
          <w:kern w:val="0"/>
          <w:sz w:val="24"/>
          <w:szCs w:val="24"/>
          <w14:ligatures w14:val="none"/>
        </w:rPr>
        <w:t>64,874</w:t>
      </w:r>
      <w:r w:rsidRPr="77628A25">
        <w:rPr>
          <w:rFonts w:eastAsiaTheme="minorEastAsia"/>
          <w:kern w:val="0"/>
          <w:sz w:val="24"/>
          <w:szCs w:val="24"/>
          <w14:ligatures w14:val="none"/>
        </w:rPr>
        <w:t xml:space="preserve"> annually</w:t>
      </w:r>
      <w:r w:rsidR="3ABC25A6" w:rsidRPr="77628A25">
        <w:rPr>
          <w:rFonts w:eastAsiaTheme="minorEastAsia"/>
          <w:kern w:val="0"/>
          <w:sz w:val="24"/>
          <w:szCs w:val="24"/>
          <w14:ligatures w14:val="none"/>
        </w:rPr>
        <w:t xml:space="preserve"> -</w:t>
      </w:r>
      <w:r w:rsidR="3ABC25A6" w:rsidRPr="77628A25">
        <w:rPr>
          <w:rFonts w:eastAsiaTheme="minorEastAsia"/>
          <w:color w:val="2B333A"/>
          <w:sz w:val="24"/>
          <w:szCs w:val="24"/>
        </w:rPr>
        <w:t xml:space="preserve"> placement above minimum salary is based on experience.</w:t>
      </w:r>
    </w:p>
    <w:p w14:paraId="3215180D" w14:textId="77777777" w:rsidR="00C86A49" w:rsidRPr="00C86A49" w:rsidRDefault="00C86A49" w:rsidP="634D24F9">
      <w:pPr>
        <w:spacing w:before="100" w:beforeAutospacing="1" w:after="100" w:afterAutospacing="1" w:line="240" w:lineRule="auto"/>
        <w:rPr>
          <w:rFonts w:eastAsiaTheme="minorEastAsia"/>
          <w:b/>
          <w:bCs/>
          <w:kern w:val="0"/>
          <w14:ligatures w14:val="none"/>
        </w:rPr>
      </w:pPr>
      <w:r w:rsidRPr="634D24F9">
        <w:rPr>
          <w:rFonts w:ascii="Arial" w:eastAsia="Arial" w:hAnsi="Arial" w:cs="Arial"/>
          <w:b/>
          <w:bCs/>
          <w:kern w:val="0"/>
          <w:sz w:val="24"/>
          <w:szCs w:val="24"/>
          <w:u w:val="single"/>
          <w14:ligatures w14:val="none"/>
        </w:rPr>
        <w:t>OnPoint Benefits:</w:t>
      </w:r>
      <w:r w:rsidRPr="77628A25">
        <w:rPr>
          <w:rFonts w:eastAsiaTheme="minorEastAsia"/>
          <w:b/>
          <w:bCs/>
          <w:kern w:val="0"/>
          <w14:ligatures w14:val="none"/>
        </w:rPr>
        <w:t> </w:t>
      </w:r>
    </w:p>
    <w:p w14:paraId="6E487965" w14:textId="77777777" w:rsidR="00C86A49" w:rsidRPr="00C86A49" w:rsidRDefault="00C86A49" w:rsidP="634D2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401(a) retirement: employer matching </w:t>
      </w:r>
    </w:p>
    <w:p w14:paraId="6D660D40" w14:textId="77777777" w:rsidR="00C86A49" w:rsidRPr="00C86A49" w:rsidRDefault="00C86A49" w:rsidP="634D2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 xml:space="preserve">457 </w:t>
      </w:r>
      <w:proofErr w:type="gramStart"/>
      <w:r w:rsidRPr="634D24F9">
        <w:rPr>
          <w:rFonts w:eastAsiaTheme="minorEastAsia"/>
          <w:kern w:val="0"/>
          <w:sz w:val="24"/>
          <w:szCs w:val="24"/>
          <w14:ligatures w14:val="none"/>
        </w:rPr>
        <w:t>retirement</w:t>
      </w:r>
      <w:proofErr w:type="gramEnd"/>
      <w:r w:rsidRPr="634D24F9">
        <w:rPr>
          <w:rFonts w:eastAsiaTheme="minorEastAsia"/>
          <w:kern w:val="0"/>
          <w:sz w:val="24"/>
          <w:szCs w:val="24"/>
          <w14:ligatures w14:val="none"/>
        </w:rPr>
        <w:t>  </w:t>
      </w:r>
    </w:p>
    <w:p w14:paraId="7F17504D" w14:textId="77777777" w:rsidR="00C86A49" w:rsidRPr="00C86A49" w:rsidRDefault="00C86A49" w:rsidP="634D2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77628A25">
        <w:rPr>
          <w:rFonts w:eastAsiaTheme="minorEastAsia"/>
          <w:kern w:val="0"/>
          <w:sz w:val="24"/>
          <w:szCs w:val="24"/>
          <w14:ligatures w14:val="none"/>
        </w:rPr>
        <w:t>Paid holidays </w:t>
      </w:r>
    </w:p>
    <w:p w14:paraId="3C708426" w14:textId="77777777" w:rsidR="00C86A49" w:rsidRPr="00925169" w:rsidRDefault="00C86A49" w:rsidP="634D24F9">
      <w:pPr>
        <w:spacing w:before="100" w:beforeAutospacing="1" w:after="100" w:afterAutospacing="1" w:line="240" w:lineRule="auto"/>
        <w:ind w:left="720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r w:rsidRPr="77628A25">
        <w:rPr>
          <w:rFonts w:eastAsiaTheme="minorEastAsia"/>
          <w:b/>
          <w:bCs/>
          <w:kern w:val="0"/>
          <w:sz w:val="24"/>
          <w:szCs w:val="24"/>
          <w14:ligatures w14:val="none"/>
        </w:rPr>
        <w:t>Benefits effective date of hire: </w:t>
      </w:r>
    </w:p>
    <w:p w14:paraId="438A681E" w14:textId="77777777" w:rsidR="00C86A49" w:rsidRPr="005141BD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005141BD">
        <w:rPr>
          <w:rFonts w:eastAsiaTheme="minorEastAsia"/>
          <w:kern w:val="0"/>
          <w:sz w:val="24"/>
          <w:szCs w:val="24"/>
          <w14:ligatures w14:val="none"/>
        </w:rPr>
        <w:t>Medical insurance </w:t>
      </w:r>
    </w:p>
    <w:p w14:paraId="2FC91739" w14:textId="77777777" w:rsidR="00C86A49" w:rsidRPr="005141BD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005141BD">
        <w:rPr>
          <w:rFonts w:eastAsiaTheme="minorEastAsia"/>
          <w:kern w:val="0"/>
          <w:sz w:val="24"/>
          <w:szCs w:val="24"/>
          <w14:ligatures w14:val="none"/>
        </w:rPr>
        <w:t>Dental insurance </w:t>
      </w:r>
    </w:p>
    <w:p w14:paraId="508CB4C1" w14:textId="77777777" w:rsidR="00C86A49" w:rsidRPr="005141BD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005141BD">
        <w:rPr>
          <w:rFonts w:eastAsiaTheme="minorEastAsia"/>
          <w:kern w:val="0"/>
          <w:sz w:val="24"/>
          <w:szCs w:val="24"/>
          <w14:ligatures w14:val="none"/>
        </w:rPr>
        <w:t>Vision Coverage </w:t>
      </w:r>
    </w:p>
    <w:p w14:paraId="40FF4228" w14:textId="77777777" w:rsidR="00C86A49" w:rsidRPr="005141BD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005141BD">
        <w:rPr>
          <w:rFonts w:eastAsiaTheme="minorEastAsia"/>
          <w:kern w:val="0"/>
          <w:sz w:val="24"/>
          <w:szCs w:val="24"/>
          <w14:ligatures w14:val="none"/>
        </w:rPr>
        <w:t>Employer funding of Health Savings Account (up to elected deductible amount) </w:t>
      </w:r>
    </w:p>
    <w:p w14:paraId="1B99BD8B" w14:textId="77777777" w:rsidR="00C86A49" w:rsidRPr="00925169" w:rsidRDefault="00C86A49" w:rsidP="634D24F9">
      <w:pPr>
        <w:spacing w:before="100" w:beforeAutospacing="1" w:after="100" w:afterAutospacing="1" w:line="240" w:lineRule="auto"/>
        <w:ind w:left="720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r w:rsidRPr="77628A25">
        <w:rPr>
          <w:rFonts w:eastAsiaTheme="minorEastAsia"/>
          <w:b/>
          <w:bCs/>
          <w:kern w:val="0"/>
          <w:sz w:val="24"/>
          <w:szCs w:val="24"/>
          <w14:ligatures w14:val="none"/>
        </w:rPr>
        <w:t>Employer Paid benefits: </w:t>
      </w:r>
    </w:p>
    <w:p w14:paraId="74093C22" w14:textId="77777777" w:rsidR="00C86A49" w:rsidRPr="005141BD" w:rsidRDefault="00C86A49" w:rsidP="634D24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005141BD">
        <w:rPr>
          <w:rFonts w:eastAsiaTheme="minorEastAsia"/>
          <w:kern w:val="0"/>
          <w:sz w:val="24"/>
          <w:szCs w:val="24"/>
          <w14:ligatures w14:val="none"/>
        </w:rPr>
        <w:t>Disability insurance </w:t>
      </w:r>
    </w:p>
    <w:p w14:paraId="2154DEDD" w14:textId="77777777" w:rsidR="00C86A49" w:rsidRPr="005141BD" w:rsidRDefault="00C86A49" w:rsidP="634D24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005141BD">
        <w:rPr>
          <w:rFonts w:eastAsiaTheme="minorEastAsia"/>
          <w:kern w:val="0"/>
          <w:sz w:val="24"/>
          <w:szCs w:val="24"/>
          <w14:ligatures w14:val="none"/>
        </w:rPr>
        <w:t>Life insurance (up to $50,000) </w:t>
      </w:r>
    </w:p>
    <w:p w14:paraId="4FF67729" w14:textId="77777777" w:rsidR="00C86A49" w:rsidRPr="005141BD" w:rsidRDefault="00C86A49" w:rsidP="634D24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005141BD">
        <w:rPr>
          <w:rFonts w:eastAsiaTheme="minorEastAsia"/>
          <w:kern w:val="0"/>
          <w:sz w:val="24"/>
          <w:szCs w:val="24"/>
          <w14:ligatures w14:val="none"/>
        </w:rPr>
        <w:t>Paid Time Off </w:t>
      </w:r>
    </w:p>
    <w:p w14:paraId="0AD3F149" w14:textId="77777777" w:rsidR="00C86A49" w:rsidRDefault="00C86A49" w:rsidP="77628A25">
      <w:pPr>
        <w:spacing w:before="100" w:beforeAutospacing="1" w:after="100" w:afterAutospacing="1" w:line="240" w:lineRule="auto"/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QUALIFICATIONS:</w:t>
      </w:r>
    </w:p>
    <w:p w14:paraId="61AE0919" w14:textId="77777777" w:rsidR="005141BD" w:rsidRPr="00976122" w:rsidRDefault="005141BD" w:rsidP="005141B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Master’s degree in social work, psychology or counseling from an accredited college or university required.</w:t>
      </w:r>
    </w:p>
    <w:p w14:paraId="6C9FF452" w14:textId="6B100B2E" w:rsidR="005141BD" w:rsidRPr="00976122" w:rsidRDefault="005141BD" w:rsidP="005141B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State of Michigan professional limited license or eligibility</w:t>
      </w:r>
      <w:r w:rsidR="00976122" w:rsidRPr="00976122">
        <w:rPr>
          <w:rFonts w:eastAsia="Times New Roman" w:cstheme="minorHAnsi"/>
          <w:kern w:val="0"/>
          <w:sz w:val="24"/>
          <w:szCs w:val="24"/>
          <w14:ligatures w14:val="none"/>
        </w:rPr>
        <w:t xml:space="preserve"> required.</w:t>
      </w:r>
    </w:p>
    <w:p w14:paraId="4F6CF1BD" w14:textId="25E8A6D7" w:rsidR="005141BD" w:rsidRDefault="005141BD" w:rsidP="005141B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Minimum of one year of professional experience working with children and families</w:t>
      </w:r>
      <w:r w:rsidR="00976122" w:rsidRPr="00976122">
        <w:rPr>
          <w:rFonts w:eastAsia="Times New Roman" w:cstheme="minorHAnsi"/>
          <w:kern w:val="0"/>
          <w:sz w:val="24"/>
          <w:szCs w:val="24"/>
          <w14:ligatures w14:val="none"/>
        </w:rPr>
        <w:t xml:space="preserve"> required.</w:t>
      </w: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9A723E1" w14:textId="6E6F8395" w:rsidR="00976122" w:rsidRPr="00976122" w:rsidRDefault="00976122" w:rsidP="00976122">
      <w:pPr>
        <w:numPr>
          <w:ilvl w:val="0"/>
          <w:numId w:val="14"/>
        </w:numPr>
        <w:spacing w:beforeAutospacing="1" w:afterAutospacing="1" w:line="240" w:lineRule="auto"/>
        <w:rPr>
          <w:rFonts w:eastAsia="Times New Roman" w:cstheme="minorHAnsi"/>
          <w:sz w:val="24"/>
          <w:szCs w:val="24"/>
        </w:rPr>
      </w:pPr>
      <w:r w:rsidRPr="00976122">
        <w:rPr>
          <w:rFonts w:eastAsia="Times New Roman" w:cstheme="minorHAnsi"/>
          <w:sz w:val="24"/>
          <w:szCs w:val="24"/>
        </w:rPr>
        <w:t>Valid Michigan driver’s license, vehicle insurance, operating vehicle, and clean driving recor</w:t>
      </w:r>
      <w:r w:rsidRPr="00976122">
        <w:rPr>
          <w:rFonts w:eastAsia="Times New Roman" w:cstheme="minorHAnsi"/>
          <w:sz w:val="24"/>
          <w:szCs w:val="24"/>
        </w:rPr>
        <w:t>d required.</w:t>
      </w:r>
    </w:p>
    <w:p w14:paraId="1EB5D9B1" w14:textId="5B72DC12" w:rsidR="00976122" w:rsidRPr="00976122" w:rsidRDefault="00976122" w:rsidP="009761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Full State of Michigan professional licensure</w:t>
      </w: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 xml:space="preserve"> preferred.</w:t>
      </w:r>
    </w:p>
    <w:p w14:paraId="416D251B" w14:textId="298D4954" w:rsidR="00976122" w:rsidRPr="00976122" w:rsidRDefault="00976122" w:rsidP="009761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Public behavioral health system experienc</w:t>
      </w: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e preferred.</w:t>
      </w:r>
    </w:p>
    <w:p w14:paraId="1335536E" w14:textId="5C28169E" w:rsidR="00976122" w:rsidRPr="00976122" w:rsidRDefault="00976122" w:rsidP="009761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Professional experience working with children with severe emotional disturbance</w:t>
      </w: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 xml:space="preserve"> preferred.</w:t>
      </w:r>
    </w:p>
    <w:p w14:paraId="7FCE5589" w14:textId="2D98DBD1" w:rsidR="00976122" w:rsidRPr="00976122" w:rsidRDefault="00976122" w:rsidP="009761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Three years’ experience as a master’s level clinician with children and families</w:t>
      </w: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 xml:space="preserve"> preferred.</w:t>
      </w:r>
    </w:p>
    <w:p w14:paraId="4D4BA258" w14:textId="77777777" w:rsidR="00C86A49" w:rsidRDefault="00C86A49" w:rsidP="634D24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lastRenderedPageBreak/>
        <w:t>GENERAL RESPONSIBILITIES:</w:t>
      </w:r>
    </w:p>
    <w:p w14:paraId="4A8D8E28" w14:textId="77777777" w:rsidR="00976122" w:rsidRPr="00976122" w:rsidRDefault="00976122" w:rsidP="009761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Provide home/community-based assessment, service planning, and therapy for children (5-21) and their families, according to accreditation, funding, regulatory and best practice standards.</w:t>
      </w:r>
    </w:p>
    <w:p w14:paraId="33936E99" w14:textId="77777777" w:rsidR="00976122" w:rsidRPr="00976122" w:rsidRDefault="00976122" w:rsidP="009761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Develop measurable person-centered plans of service in partnership with children and their families, assuring a trauma-informed and strength-based approach.</w:t>
      </w:r>
    </w:p>
    <w:p w14:paraId="3A06A3CC" w14:textId="6CC499EF" w:rsidR="00976122" w:rsidRPr="00976122" w:rsidRDefault="00976122" w:rsidP="009761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 xml:space="preserve">Utilize evidence-based practices in provision of individual, </w:t>
      </w: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family,</w:t>
      </w: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group therapy.</w:t>
      </w:r>
    </w:p>
    <w:p w14:paraId="2BC69623" w14:textId="77777777" w:rsidR="00976122" w:rsidRPr="00976122" w:rsidRDefault="00976122" w:rsidP="009761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Document services according to established quality and timeliness standards.</w:t>
      </w:r>
    </w:p>
    <w:p w14:paraId="7C7A8C0F" w14:textId="77777777" w:rsidR="00976122" w:rsidRPr="00976122" w:rsidRDefault="00976122" w:rsidP="009761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Participate in utilization management and quality improvement processes.  </w:t>
      </w:r>
    </w:p>
    <w:p w14:paraId="045C295E" w14:textId="77777777" w:rsidR="00976122" w:rsidRPr="00976122" w:rsidRDefault="00976122" w:rsidP="009761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 xml:space="preserve">Actively </w:t>
      </w:r>
      <w:proofErr w:type="gramStart"/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engage</w:t>
      </w:r>
      <w:proofErr w:type="gramEnd"/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supervision and weekly team meetings.</w:t>
      </w:r>
    </w:p>
    <w:p w14:paraId="5EABAFD2" w14:textId="77777777" w:rsidR="00976122" w:rsidRDefault="00976122" w:rsidP="009761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Coordinate services with schools, probation/community justice, healthcare providers and others identified by the child and their family.</w:t>
      </w:r>
    </w:p>
    <w:p w14:paraId="04480E8A" w14:textId="77777777" w:rsidR="00976122" w:rsidRDefault="00976122" w:rsidP="009761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Ability to structure workload while accommodating unexpected situations and client needs.</w:t>
      </w:r>
    </w:p>
    <w:p w14:paraId="2EFB8E97" w14:textId="77777777" w:rsidR="00831DCE" w:rsidRPr="00831DCE" w:rsidRDefault="00831DCE" w:rsidP="00831D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31DCE">
        <w:rPr>
          <w:rFonts w:eastAsia="Times New Roman" w:cstheme="minorHAnsi"/>
          <w:kern w:val="0"/>
          <w:sz w:val="24"/>
          <w:szCs w:val="24"/>
          <w14:ligatures w14:val="none"/>
        </w:rPr>
        <w:t>Function as a member of an integrated and diverse team, offering consultation and support to team members and seeking it when necessary.</w:t>
      </w:r>
    </w:p>
    <w:p w14:paraId="405120D6" w14:textId="77777777" w:rsidR="00976122" w:rsidRDefault="00976122" w:rsidP="0097612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76122">
        <w:rPr>
          <w:rFonts w:eastAsia="Times New Roman" w:cstheme="minorHAnsi"/>
          <w:kern w:val="0"/>
          <w:sz w:val="24"/>
          <w:szCs w:val="24"/>
          <w14:ligatures w14:val="none"/>
        </w:rPr>
        <w:t>Exceptional written and verbal communication skills</w:t>
      </w:r>
    </w:p>
    <w:p w14:paraId="77BD7BE2" w14:textId="315BDF6E" w:rsidR="00831DCE" w:rsidRPr="00831DCE" w:rsidRDefault="00831DCE" w:rsidP="00831D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Ability to f</w:t>
      </w:r>
      <w:r w:rsidRPr="00831DCE">
        <w:rPr>
          <w:rFonts w:eastAsia="Times New Roman" w:cstheme="minorHAnsi"/>
          <w:kern w:val="0"/>
          <w:sz w:val="24"/>
          <w:szCs w:val="24"/>
          <w14:ligatures w14:val="none"/>
        </w:rPr>
        <w:t>unction in a fast-paced and ever-changing environment.</w:t>
      </w:r>
    </w:p>
    <w:p w14:paraId="373981C7" w14:textId="1C156800" w:rsidR="77628A25" w:rsidRPr="00976122" w:rsidRDefault="00976122" w:rsidP="00F30748">
      <w:pPr>
        <w:widowControl w:val="0"/>
        <w:numPr>
          <w:ilvl w:val="0"/>
          <w:numId w:val="15"/>
        </w:numPr>
        <w:spacing w:beforeAutospacing="1" w:after="0" w:afterAutospacing="1" w:line="300" w:lineRule="exact"/>
        <w:rPr>
          <w:color w:val="363836"/>
          <w:sz w:val="24"/>
          <w:szCs w:val="24"/>
        </w:rPr>
      </w:pPr>
      <w:r w:rsidRPr="00976122">
        <w:rPr>
          <w:rFonts w:eastAsia="Times New Roman" w:cstheme="minorHAnsi"/>
          <w:sz w:val="24"/>
          <w:szCs w:val="24"/>
        </w:rPr>
        <w:t>Performs other duties as assigned.</w:t>
      </w:r>
    </w:p>
    <w:p w14:paraId="0D0CEFA6" w14:textId="77777777" w:rsidR="00C86A49" w:rsidRPr="00C86A49" w:rsidRDefault="00C86A49" w:rsidP="00C8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EQUIPMENT/TECHNOLOGY KNOWLEDGE: </w:t>
      </w:r>
    </w:p>
    <w:p w14:paraId="4452794A" w14:textId="77777777" w:rsidR="00C86A49" w:rsidRPr="00831DCE" w:rsidRDefault="00C86A49" w:rsidP="77628A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00831DCE">
        <w:rPr>
          <w:rFonts w:eastAsiaTheme="minorEastAsia"/>
          <w:kern w:val="0"/>
          <w:sz w:val="24"/>
          <w:szCs w:val="24"/>
          <w14:ligatures w14:val="none"/>
        </w:rPr>
        <w:t>Basic iPhone Knowledge </w:t>
      </w:r>
    </w:p>
    <w:p w14:paraId="2B03D863" w14:textId="77777777" w:rsidR="00C86A49" w:rsidRPr="00831DCE" w:rsidRDefault="00C86A49" w:rsidP="77628A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00831DCE">
        <w:rPr>
          <w:rFonts w:eastAsiaTheme="minorEastAsia"/>
          <w:kern w:val="0"/>
          <w:sz w:val="24"/>
          <w:szCs w:val="24"/>
          <w14:ligatures w14:val="none"/>
        </w:rPr>
        <w:t>Office 365 Skills </w:t>
      </w:r>
    </w:p>
    <w:p w14:paraId="493C6328" w14:textId="77777777" w:rsidR="00C86A49" w:rsidRPr="00C86A49" w:rsidRDefault="00C86A49" w:rsidP="77628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POSITIONS TO BE FILLED: </w:t>
      </w:r>
    </w:p>
    <w:p w14:paraId="71247C1E" w14:textId="78AEFE24" w:rsidR="00C86A49" w:rsidRPr="00831DCE" w:rsidRDefault="30BD3486" w:rsidP="634D24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31DCE">
        <w:rPr>
          <w:rFonts w:eastAsia="Times New Roman" w:cstheme="minorHAnsi"/>
          <w:kern w:val="0"/>
          <w:sz w:val="24"/>
          <w:szCs w:val="24"/>
          <w14:ligatures w14:val="none"/>
        </w:rPr>
        <w:t>One</w:t>
      </w:r>
      <w:r w:rsidR="00C86A49" w:rsidRPr="00831DCE">
        <w:rPr>
          <w:rFonts w:eastAsia="Times New Roman" w:cstheme="minorHAnsi"/>
          <w:kern w:val="0"/>
          <w:sz w:val="24"/>
          <w:szCs w:val="24"/>
          <w14:ligatures w14:val="none"/>
        </w:rPr>
        <w:t xml:space="preserve"> full time positions (40 hours/week) </w:t>
      </w:r>
    </w:p>
    <w:p w14:paraId="6C2795D5" w14:textId="77777777" w:rsidR="00DC5A00" w:rsidRDefault="00DC5A00"/>
    <w:sectPr w:rsidR="00DC5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CE4"/>
    <w:multiLevelType w:val="hybridMultilevel"/>
    <w:tmpl w:val="82FC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7141"/>
    <w:multiLevelType w:val="multilevel"/>
    <w:tmpl w:val="5A98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C4781"/>
    <w:multiLevelType w:val="multilevel"/>
    <w:tmpl w:val="B06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F0F82"/>
    <w:multiLevelType w:val="multilevel"/>
    <w:tmpl w:val="3518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B120D"/>
    <w:multiLevelType w:val="hybridMultilevel"/>
    <w:tmpl w:val="E08C11C6"/>
    <w:lvl w:ilvl="0" w:tplc="1E0E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26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6F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9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2C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2C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A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C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00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3A89"/>
    <w:multiLevelType w:val="multilevel"/>
    <w:tmpl w:val="9AC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32363"/>
    <w:multiLevelType w:val="multilevel"/>
    <w:tmpl w:val="78DC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75EB1"/>
    <w:multiLevelType w:val="multilevel"/>
    <w:tmpl w:val="E18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A661C"/>
    <w:multiLevelType w:val="multilevel"/>
    <w:tmpl w:val="0DC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715866"/>
    <w:multiLevelType w:val="multilevel"/>
    <w:tmpl w:val="2CC2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65D00F"/>
    <w:multiLevelType w:val="hybridMultilevel"/>
    <w:tmpl w:val="3B963B84"/>
    <w:lvl w:ilvl="0" w:tplc="8E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24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AB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A2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C5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E5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E1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61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41D1"/>
    <w:multiLevelType w:val="hybridMultilevel"/>
    <w:tmpl w:val="57F4B9E2"/>
    <w:lvl w:ilvl="0" w:tplc="9B0A6226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0"/>
        <w:w w:val="108"/>
        <w:lang w:val="en-US" w:eastAsia="en-US" w:bidi="ar-SA"/>
      </w:rPr>
    </w:lvl>
    <w:lvl w:ilvl="1" w:tplc="CB96C45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A800916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51E19B4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523061F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586ED74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3F422BB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7570AE7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7948604A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FCA32DE"/>
    <w:multiLevelType w:val="multilevel"/>
    <w:tmpl w:val="425E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668BD"/>
    <w:multiLevelType w:val="multilevel"/>
    <w:tmpl w:val="BA3A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A026B0"/>
    <w:multiLevelType w:val="multilevel"/>
    <w:tmpl w:val="CA3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B0E93"/>
    <w:multiLevelType w:val="multilevel"/>
    <w:tmpl w:val="B3A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A31F4"/>
    <w:multiLevelType w:val="multilevel"/>
    <w:tmpl w:val="1A9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154376">
    <w:abstractNumId w:val="4"/>
  </w:num>
  <w:num w:numId="2" w16cid:durableId="1429735525">
    <w:abstractNumId w:val="10"/>
  </w:num>
  <w:num w:numId="3" w16cid:durableId="532304462">
    <w:abstractNumId w:val="7"/>
  </w:num>
  <w:num w:numId="4" w16cid:durableId="982274053">
    <w:abstractNumId w:val="6"/>
  </w:num>
  <w:num w:numId="5" w16cid:durableId="475492842">
    <w:abstractNumId w:val="1"/>
  </w:num>
  <w:num w:numId="6" w16cid:durableId="1607736419">
    <w:abstractNumId w:val="15"/>
  </w:num>
  <w:num w:numId="7" w16cid:durableId="1069426881">
    <w:abstractNumId w:val="3"/>
  </w:num>
  <w:num w:numId="8" w16cid:durableId="514616378">
    <w:abstractNumId w:val="12"/>
  </w:num>
  <w:num w:numId="9" w16cid:durableId="1188762821">
    <w:abstractNumId w:val="5"/>
  </w:num>
  <w:num w:numId="10" w16cid:durableId="272251662">
    <w:abstractNumId w:val="14"/>
  </w:num>
  <w:num w:numId="11" w16cid:durableId="1448161869">
    <w:abstractNumId w:val="16"/>
  </w:num>
  <w:num w:numId="12" w16cid:durableId="2055808341">
    <w:abstractNumId w:val="11"/>
  </w:num>
  <w:num w:numId="13" w16cid:durableId="482938630">
    <w:abstractNumId w:val="0"/>
  </w:num>
  <w:num w:numId="14" w16cid:durableId="9380965">
    <w:abstractNumId w:val="2"/>
  </w:num>
  <w:num w:numId="15" w16cid:durableId="193883402">
    <w:abstractNumId w:val="9"/>
  </w:num>
  <w:num w:numId="16" w16cid:durableId="1939945858">
    <w:abstractNumId w:val="13"/>
  </w:num>
  <w:num w:numId="17" w16cid:durableId="1641693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49"/>
    <w:rsid w:val="000D17E6"/>
    <w:rsid w:val="00105517"/>
    <w:rsid w:val="00193119"/>
    <w:rsid w:val="005141BD"/>
    <w:rsid w:val="007E05E1"/>
    <w:rsid w:val="00831DCE"/>
    <w:rsid w:val="009139EB"/>
    <w:rsid w:val="00925169"/>
    <w:rsid w:val="00976122"/>
    <w:rsid w:val="009846F6"/>
    <w:rsid w:val="00A01F64"/>
    <w:rsid w:val="00C86A49"/>
    <w:rsid w:val="00C904B9"/>
    <w:rsid w:val="00C93B6A"/>
    <w:rsid w:val="00DC5A00"/>
    <w:rsid w:val="02D68193"/>
    <w:rsid w:val="03E12775"/>
    <w:rsid w:val="0515AC2E"/>
    <w:rsid w:val="05518AF3"/>
    <w:rsid w:val="074E5AAB"/>
    <w:rsid w:val="087004DC"/>
    <w:rsid w:val="0DB63335"/>
    <w:rsid w:val="0F22CD1C"/>
    <w:rsid w:val="162BBAED"/>
    <w:rsid w:val="19A04A46"/>
    <w:rsid w:val="19D4A179"/>
    <w:rsid w:val="1A9E5E3C"/>
    <w:rsid w:val="1BDEDDC7"/>
    <w:rsid w:val="1F167E89"/>
    <w:rsid w:val="21812F6B"/>
    <w:rsid w:val="22B00AD2"/>
    <w:rsid w:val="23E36FC5"/>
    <w:rsid w:val="24B8D02D"/>
    <w:rsid w:val="27B05D3B"/>
    <w:rsid w:val="27BA0289"/>
    <w:rsid w:val="2B55D97C"/>
    <w:rsid w:val="2B92E718"/>
    <w:rsid w:val="2B97A285"/>
    <w:rsid w:val="30BD3486"/>
    <w:rsid w:val="31B81D38"/>
    <w:rsid w:val="326E1100"/>
    <w:rsid w:val="33F87B64"/>
    <w:rsid w:val="3524469D"/>
    <w:rsid w:val="36767E6D"/>
    <w:rsid w:val="378ABA84"/>
    <w:rsid w:val="381FFDD0"/>
    <w:rsid w:val="3A4FF98F"/>
    <w:rsid w:val="3ABC25A6"/>
    <w:rsid w:val="3AD03D19"/>
    <w:rsid w:val="3DE2683D"/>
    <w:rsid w:val="3EDB26AF"/>
    <w:rsid w:val="3F7E389E"/>
    <w:rsid w:val="3FA9D8AB"/>
    <w:rsid w:val="414A4771"/>
    <w:rsid w:val="426B91AA"/>
    <w:rsid w:val="437D681F"/>
    <w:rsid w:val="443A0500"/>
    <w:rsid w:val="45399500"/>
    <w:rsid w:val="453C4243"/>
    <w:rsid w:val="47621116"/>
    <w:rsid w:val="481737C1"/>
    <w:rsid w:val="484DF5EC"/>
    <w:rsid w:val="492130B6"/>
    <w:rsid w:val="49FED266"/>
    <w:rsid w:val="4D9A9F8C"/>
    <w:rsid w:val="4EDAE152"/>
    <w:rsid w:val="4F576BC6"/>
    <w:rsid w:val="510A5284"/>
    <w:rsid w:val="54012E88"/>
    <w:rsid w:val="545E4D69"/>
    <w:rsid w:val="5ADD6803"/>
    <w:rsid w:val="5E52219B"/>
    <w:rsid w:val="5E636527"/>
    <w:rsid w:val="5EE94A67"/>
    <w:rsid w:val="60766288"/>
    <w:rsid w:val="623240A0"/>
    <w:rsid w:val="626BBF32"/>
    <w:rsid w:val="634D24F9"/>
    <w:rsid w:val="6A0DD9E7"/>
    <w:rsid w:val="6AB9EA4C"/>
    <w:rsid w:val="6E331A15"/>
    <w:rsid w:val="6F075BB7"/>
    <w:rsid w:val="70A32C18"/>
    <w:rsid w:val="71459A5E"/>
    <w:rsid w:val="718B1757"/>
    <w:rsid w:val="77628A25"/>
    <w:rsid w:val="77A05ADA"/>
    <w:rsid w:val="793C2B3B"/>
    <w:rsid w:val="7C73CBFD"/>
    <w:rsid w:val="7E9AF986"/>
    <w:rsid w:val="7EE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7A85"/>
  <w15:chartTrackingRefBased/>
  <w15:docId w15:val="{B945FCEB-4AC6-4994-8A36-E66258C1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6A49"/>
    <w:rPr>
      <w:b/>
      <w:bCs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25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2516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E05E1"/>
    <w:pPr>
      <w:widowControl w:val="0"/>
      <w:autoSpaceDE w:val="0"/>
      <w:autoSpaceDN w:val="0"/>
      <w:spacing w:before="2" w:after="0" w:line="240" w:lineRule="auto"/>
      <w:ind w:left="114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21037122C7C46899D4A034A2489D7" ma:contentTypeVersion="15" ma:contentTypeDescription="Create a new document." ma:contentTypeScope="" ma:versionID="c0a50e099e27b7acc12311719f4e6451">
  <xsd:schema xmlns:xsd="http://www.w3.org/2001/XMLSchema" xmlns:xs="http://www.w3.org/2001/XMLSchema" xmlns:p="http://schemas.microsoft.com/office/2006/metadata/properties" xmlns:ns2="7e25689a-511b-4f82-a3b1-6238b07833a1" xmlns:ns3="f12b4275-bc07-4397-b18a-2d435f753eaf" targetNamespace="http://schemas.microsoft.com/office/2006/metadata/properties" ma:root="true" ma:fieldsID="72d3817e295dbecb7e91abd5ed4d9c6b" ns2:_="" ns3:_="">
    <xsd:import namespace="7e25689a-511b-4f82-a3b1-6238b07833a1"/>
    <xsd:import namespace="f12b4275-bc07-4397-b18a-2d435f753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5689a-511b-4f82-a3b1-6238b078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ef0795-e986-4baf-aa39-b499e4c34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4275-bc07-4397-b18a-2d435f753e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3054f4-2281-4a7b-85e2-7abb0d0e54d6}" ma:internalName="TaxCatchAll" ma:showField="CatchAllData" ma:web="f12b4275-bc07-4397-b18a-2d435f753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b4275-bc07-4397-b18a-2d435f753eaf" xsi:nil="true"/>
    <lcf76f155ced4ddcb4097134ff3c332f xmlns="7e25689a-511b-4f82-a3b1-6238b07833a1">
      <Terms xmlns="http://schemas.microsoft.com/office/infopath/2007/PartnerControls"/>
    </lcf76f155ced4ddcb4097134ff3c332f>
    <SharedWithUsers xmlns="f12b4275-bc07-4397-b18a-2d435f753eaf">
      <UserInfo>
        <DisplayName>Susan Conrad</DisplayName>
        <AccountId>65</AccountId>
        <AccountType/>
      </UserInfo>
      <UserInfo>
        <DisplayName>Heidi Denton</DisplayName>
        <AccountId>112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CAEE8F-31A3-4696-93DE-A43467360F2C}"/>
</file>

<file path=customXml/itemProps2.xml><?xml version="1.0" encoding="utf-8"?>
<ds:datastoreItem xmlns:ds="http://schemas.openxmlformats.org/officeDocument/2006/customXml" ds:itemID="{4EC7B13B-A854-437F-9121-09C524FF9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2C33B-79FF-4ECD-B379-BCE403D9C1A9}">
  <ds:schemaRefs>
    <ds:schemaRef ds:uri="http://schemas.microsoft.com/office/2006/metadata/properties"/>
    <ds:schemaRef ds:uri="http://schemas.microsoft.com/office/infopath/2007/PartnerControls"/>
    <ds:schemaRef ds:uri="f12b4275-bc07-4397-b18a-2d435f753eaf"/>
    <ds:schemaRef ds:uri="7e25689a-511b-4f82-a3b1-6238b07833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Sisson</dc:creator>
  <cp:keywords/>
  <dc:description/>
  <cp:lastModifiedBy>Dawn Sisson</cp:lastModifiedBy>
  <cp:revision>2</cp:revision>
  <dcterms:created xsi:type="dcterms:W3CDTF">2024-01-23T16:28:00Z</dcterms:created>
  <dcterms:modified xsi:type="dcterms:W3CDTF">2024-01-23T16:28:00Z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0x01010072721037122C7C46899D4A034A2489D7</vt:lpwstr>
  </property>
  <property fmtid="{D5CDD505-2E9C-101B-9397-08002B2CF9AE}" pid="3" name="MediaServiceImageTags">
    <vt:lpwstr/>
  </property>
</Properties>
</file>